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7DECB"/>
  <w:body>
    <w:p w:rsidR="00B40DE7" w:rsidRPr="004B6237" w:rsidRDefault="00B40DE7" w:rsidP="00F60DBA">
      <w:pPr>
        <w:jc w:val="center"/>
        <w:rPr>
          <w:rFonts w:ascii="Arial" w:hAnsi="Arial" w:cs="Arial"/>
          <w:b/>
          <w:u w:val="single"/>
        </w:rPr>
      </w:pPr>
      <w:r w:rsidRPr="004B6237">
        <w:rPr>
          <w:rFonts w:ascii="Arial" w:hAnsi="Arial" w:cs="Arial"/>
          <w:b/>
          <w:noProof/>
          <w:u w:val="single"/>
          <w:lang w:eastAsia="fr-CA"/>
        </w:rPr>
        <w:drawing>
          <wp:anchor distT="0" distB="0" distL="114300" distR="114300" simplePos="0" relativeHeight="251658240" behindDoc="1" locked="0" layoutInCell="1" allowOverlap="1">
            <wp:simplePos x="0" y="0"/>
            <wp:positionH relativeFrom="column">
              <wp:posOffset>1464310</wp:posOffset>
            </wp:positionH>
            <wp:positionV relativeFrom="paragraph">
              <wp:posOffset>-669290</wp:posOffset>
            </wp:positionV>
            <wp:extent cx="2858770" cy="1908175"/>
            <wp:effectExtent l="19050" t="0" r="0" b="0"/>
            <wp:wrapSquare wrapText="bothSides"/>
            <wp:docPr id="1" name="Image 0" descr="Tuxed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xedoJPEG.jpg"/>
                    <pic:cNvPicPr/>
                  </pic:nvPicPr>
                  <pic:blipFill>
                    <a:blip r:embed="rId6">
                      <a:lum/>
                    </a:blip>
                    <a:stretch>
                      <a:fillRect/>
                    </a:stretch>
                  </pic:blipFill>
                  <pic:spPr>
                    <a:xfrm>
                      <a:off x="0" y="0"/>
                      <a:ext cx="2858770" cy="1908175"/>
                    </a:xfrm>
                    <a:prstGeom prst="rect">
                      <a:avLst/>
                    </a:prstGeom>
                  </pic:spPr>
                </pic:pic>
              </a:graphicData>
            </a:graphic>
          </wp:anchor>
        </w:drawing>
      </w:r>
    </w:p>
    <w:p w:rsidR="00B40DE7" w:rsidRPr="004B6237" w:rsidRDefault="00B40DE7" w:rsidP="00F60DBA">
      <w:pPr>
        <w:jc w:val="center"/>
        <w:rPr>
          <w:rFonts w:ascii="Arial" w:hAnsi="Arial" w:cs="Arial"/>
          <w:b/>
          <w:u w:val="single"/>
        </w:rPr>
      </w:pPr>
    </w:p>
    <w:p w:rsidR="00B40DE7" w:rsidRPr="004B6237" w:rsidRDefault="00B40DE7" w:rsidP="00F60DBA">
      <w:pPr>
        <w:jc w:val="center"/>
        <w:rPr>
          <w:rFonts w:ascii="Arial" w:hAnsi="Arial" w:cs="Arial"/>
          <w:b/>
          <w:u w:val="single"/>
        </w:rPr>
      </w:pPr>
    </w:p>
    <w:p w:rsidR="00B40DE7" w:rsidRPr="004B6237" w:rsidRDefault="00B40DE7" w:rsidP="00F60DBA">
      <w:pPr>
        <w:jc w:val="center"/>
        <w:rPr>
          <w:rFonts w:ascii="Arial" w:hAnsi="Arial" w:cs="Arial"/>
          <w:b/>
          <w:u w:val="single"/>
        </w:rPr>
      </w:pPr>
    </w:p>
    <w:p w:rsidR="00B40DE7" w:rsidRPr="004B6237" w:rsidRDefault="00B40DE7" w:rsidP="00F60DBA">
      <w:pPr>
        <w:jc w:val="center"/>
        <w:rPr>
          <w:rFonts w:ascii="Arial" w:hAnsi="Arial" w:cs="Arial"/>
          <w:b/>
          <w:u w:val="single"/>
        </w:rPr>
      </w:pPr>
    </w:p>
    <w:p w:rsidR="00B40DE7" w:rsidRPr="004B6237" w:rsidRDefault="00B40DE7" w:rsidP="00F60DBA">
      <w:pPr>
        <w:jc w:val="center"/>
        <w:rPr>
          <w:rFonts w:ascii="Arial" w:hAnsi="Arial" w:cs="Arial"/>
          <w:b/>
          <w:u w:val="single"/>
        </w:rPr>
      </w:pPr>
    </w:p>
    <w:p w:rsidR="00B40DE7" w:rsidRPr="004B6237" w:rsidRDefault="00B40DE7" w:rsidP="00F60DBA">
      <w:pPr>
        <w:jc w:val="center"/>
        <w:rPr>
          <w:rFonts w:ascii="Arial" w:hAnsi="Arial" w:cs="Arial"/>
          <w:b/>
          <w:u w:val="single"/>
        </w:rPr>
      </w:pPr>
    </w:p>
    <w:p w:rsidR="00B40DE7" w:rsidRPr="004B6237" w:rsidRDefault="00B40DE7" w:rsidP="00F60DBA">
      <w:pPr>
        <w:jc w:val="center"/>
        <w:rPr>
          <w:rFonts w:ascii="Arial" w:hAnsi="Arial" w:cs="Arial"/>
          <w:b/>
          <w:u w:val="single"/>
        </w:rPr>
      </w:pPr>
    </w:p>
    <w:p w:rsidR="00A91173" w:rsidRPr="009F4CAE" w:rsidRDefault="00B40DE7" w:rsidP="009F4CAE">
      <w:pPr>
        <w:pStyle w:val="Titre"/>
        <w:jc w:val="center"/>
        <w:rPr>
          <w:rFonts w:ascii="Arial" w:hAnsi="Arial" w:cs="Arial"/>
          <w:color w:val="auto"/>
        </w:rPr>
      </w:pPr>
      <w:r w:rsidRPr="004B6237">
        <w:rPr>
          <w:rFonts w:ascii="Arial" w:hAnsi="Arial" w:cs="Arial"/>
          <w:color w:val="auto"/>
        </w:rPr>
        <w:t>OFFRE DE SPECTACLES SPONTANÉS</w:t>
      </w:r>
    </w:p>
    <w:p w:rsidR="00A91173" w:rsidRDefault="009F4CAE" w:rsidP="00A91173">
      <w:pPr>
        <w:spacing w:line="360" w:lineRule="auto"/>
        <w:jc w:val="both"/>
        <w:rPr>
          <w:rFonts w:ascii="Arial" w:hAnsi="Arial" w:cs="Arial"/>
        </w:rPr>
      </w:pPr>
      <w:r>
        <w:rPr>
          <w:rFonts w:ascii="Arial" w:hAnsi="Arial" w:cs="Arial"/>
          <w:b/>
          <w:noProof/>
          <w:sz w:val="28"/>
          <w:szCs w:val="28"/>
          <w:lang w:eastAsia="fr-CA"/>
        </w:rPr>
        <w:drawing>
          <wp:anchor distT="0" distB="0" distL="114300" distR="114300" simplePos="0" relativeHeight="251661312" behindDoc="0" locked="0" layoutInCell="1" allowOverlap="1">
            <wp:simplePos x="0" y="0"/>
            <wp:positionH relativeFrom="column">
              <wp:posOffset>3843655</wp:posOffset>
            </wp:positionH>
            <wp:positionV relativeFrom="paragraph">
              <wp:posOffset>96520</wp:posOffset>
            </wp:positionV>
            <wp:extent cx="2971800" cy="2581275"/>
            <wp:effectExtent l="19050" t="0" r="0" b="0"/>
            <wp:wrapSquare wrapText="bothSides"/>
            <wp:docPr id="11" name="Image 10" descr="sp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1.jpg"/>
                    <pic:cNvPicPr/>
                  </pic:nvPicPr>
                  <pic:blipFill>
                    <a:blip r:embed="rId7"/>
                    <a:stretch>
                      <a:fillRect/>
                    </a:stretch>
                  </pic:blipFill>
                  <pic:spPr>
                    <a:xfrm>
                      <a:off x="0" y="0"/>
                      <a:ext cx="2971800" cy="2581275"/>
                    </a:xfrm>
                    <a:prstGeom prst="rect">
                      <a:avLst/>
                    </a:prstGeom>
                  </pic:spPr>
                </pic:pic>
              </a:graphicData>
            </a:graphic>
          </wp:anchor>
        </w:drawing>
      </w:r>
      <w:r w:rsidR="00A91173" w:rsidRPr="004B6237">
        <w:rPr>
          <w:rFonts w:ascii="Arial" w:hAnsi="Arial" w:cs="Arial"/>
          <w:b/>
          <w:sz w:val="28"/>
          <w:szCs w:val="28"/>
        </w:rPr>
        <w:t>Jimmy Doucet Productions</w:t>
      </w:r>
      <w:r w:rsidR="00A91173" w:rsidRPr="004B6237">
        <w:rPr>
          <w:rFonts w:ascii="Arial" w:hAnsi="Arial" w:cs="Arial"/>
        </w:rPr>
        <w:t xml:space="preserve"> vous offre des textes </w:t>
      </w:r>
      <w:r w:rsidR="00A91173" w:rsidRPr="00281C7A">
        <w:rPr>
          <w:rFonts w:ascii="Arial" w:hAnsi="Arial" w:cs="Arial"/>
          <w:color w:val="FF0000"/>
        </w:rPr>
        <w:t>sur mesure</w:t>
      </w:r>
      <w:r w:rsidR="00A91173" w:rsidRPr="004B6237">
        <w:rPr>
          <w:rFonts w:ascii="Arial" w:hAnsi="Arial" w:cs="Arial"/>
        </w:rPr>
        <w:t>, peu importe vos besoins. Que ce soit pour un spectacle pour adultes, pour enfants, de l’animation, une bougie d’allumage pour démarrer un sujet lors d’une conférence ou un colloque, une fête municipale ou tout</w:t>
      </w:r>
      <w:r w:rsidR="00B40DE7" w:rsidRPr="004B6237">
        <w:rPr>
          <w:rFonts w:ascii="Arial" w:hAnsi="Arial" w:cs="Arial"/>
        </w:rPr>
        <w:t>e</w:t>
      </w:r>
      <w:r w:rsidR="00A91173" w:rsidRPr="004B6237">
        <w:rPr>
          <w:rFonts w:ascii="Arial" w:hAnsi="Arial" w:cs="Arial"/>
        </w:rPr>
        <w:t xml:space="preserve"> autre activité, l’auteur Jimmy Doucet </w:t>
      </w:r>
      <w:r w:rsidR="00A91173" w:rsidRPr="00281C7A">
        <w:rPr>
          <w:rFonts w:ascii="Arial" w:hAnsi="Arial" w:cs="Arial"/>
          <w:color w:val="FF0000"/>
        </w:rPr>
        <w:t>crée un texte unique selon vos demandes</w:t>
      </w:r>
      <w:r w:rsidR="00A91173" w:rsidRPr="004B6237">
        <w:rPr>
          <w:rFonts w:ascii="Arial" w:hAnsi="Arial" w:cs="Arial"/>
        </w:rPr>
        <w:t xml:space="preserve">. Vous décidez des sujets que le texte doit aborder et on s’occupe de rendre le tout </w:t>
      </w:r>
      <w:r w:rsidR="00A91173" w:rsidRPr="00281C7A">
        <w:rPr>
          <w:rFonts w:ascii="Arial" w:hAnsi="Arial" w:cs="Arial"/>
          <w:color w:val="FF0000"/>
        </w:rPr>
        <w:t>divertissant et amusant</w:t>
      </w:r>
      <w:r w:rsidR="00A91173" w:rsidRPr="004B6237">
        <w:rPr>
          <w:rFonts w:ascii="Arial" w:hAnsi="Arial" w:cs="Arial"/>
        </w:rPr>
        <w:t xml:space="preserve"> </w:t>
      </w:r>
      <w:r w:rsidR="00281C7A">
        <w:rPr>
          <w:rFonts w:ascii="Arial" w:hAnsi="Arial" w:cs="Arial"/>
        </w:rPr>
        <w:t xml:space="preserve">! </w:t>
      </w:r>
      <w:r w:rsidR="00A91173" w:rsidRPr="004B6237">
        <w:rPr>
          <w:rFonts w:ascii="Arial" w:hAnsi="Arial" w:cs="Arial"/>
        </w:rPr>
        <w:t>Votre entreprise aura son mot à dire tout au long du processus</w:t>
      </w:r>
      <w:r>
        <w:rPr>
          <w:rFonts w:ascii="Arial" w:hAnsi="Arial" w:cs="Arial"/>
        </w:rPr>
        <w:t>,</w:t>
      </w:r>
      <w:r w:rsidR="00A91173" w:rsidRPr="004B6237">
        <w:rPr>
          <w:rFonts w:ascii="Arial" w:hAnsi="Arial" w:cs="Arial"/>
        </w:rPr>
        <w:t xml:space="preserve"> car nous tenons à ce que le produit final </w:t>
      </w:r>
      <w:r w:rsidR="00A91173" w:rsidRPr="00281C7A">
        <w:rPr>
          <w:rFonts w:ascii="Arial" w:hAnsi="Arial" w:cs="Arial"/>
          <w:color w:val="FF0000"/>
        </w:rPr>
        <w:t>vous convienn</w:t>
      </w:r>
      <w:r w:rsidR="00281C7A" w:rsidRPr="00281C7A">
        <w:rPr>
          <w:rFonts w:ascii="Arial" w:hAnsi="Arial" w:cs="Arial"/>
          <w:color w:val="FF0000"/>
        </w:rPr>
        <w:t>e</w:t>
      </w:r>
      <w:r w:rsidR="00281C7A">
        <w:rPr>
          <w:rFonts w:ascii="Arial" w:hAnsi="Arial" w:cs="Arial"/>
        </w:rPr>
        <w:t>.</w:t>
      </w:r>
    </w:p>
    <w:p w:rsidR="00B40DE7" w:rsidRPr="004B6237" w:rsidRDefault="00B40DE7" w:rsidP="00A91173">
      <w:pPr>
        <w:spacing w:line="360" w:lineRule="auto"/>
        <w:jc w:val="both"/>
        <w:rPr>
          <w:rFonts w:ascii="Arial" w:hAnsi="Arial" w:cs="Arial"/>
        </w:rPr>
      </w:pPr>
    </w:p>
    <w:p w:rsidR="004B6237" w:rsidRDefault="00B40DE7" w:rsidP="00A91173">
      <w:pPr>
        <w:spacing w:line="360" w:lineRule="auto"/>
        <w:jc w:val="both"/>
        <w:rPr>
          <w:rFonts w:ascii="Arial" w:hAnsi="Arial" w:cs="Arial"/>
        </w:rPr>
      </w:pPr>
      <w:r w:rsidRPr="004B6237">
        <w:rPr>
          <w:rFonts w:ascii="Arial" w:hAnsi="Arial" w:cs="Arial"/>
        </w:rPr>
        <w:t>Les prix varient entre 850$ et 3000$ selon vos besoins. Le montant inclut chaque fois les éléments suivants :</w:t>
      </w:r>
    </w:p>
    <w:p w:rsidR="009F4CAE" w:rsidRPr="004B6237" w:rsidRDefault="009F4CAE" w:rsidP="00A91173">
      <w:pPr>
        <w:spacing w:line="360" w:lineRule="auto"/>
        <w:jc w:val="both"/>
        <w:rPr>
          <w:rFonts w:ascii="Arial" w:hAnsi="Arial" w:cs="Arial"/>
        </w:rPr>
      </w:pPr>
    </w:p>
    <w:p w:rsidR="00B40DE7" w:rsidRPr="004B6237" w:rsidRDefault="00B40DE7" w:rsidP="004B6237">
      <w:pPr>
        <w:spacing w:line="360" w:lineRule="auto"/>
        <w:jc w:val="both"/>
        <w:rPr>
          <w:rFonts w:ascii="Arial" w:hAnsi="Arial" w:cs="Arial"/>
        </w:rPr>
      </w:pPr>
      <w:r w:rsidRPr="004B6237">
        <w:rPr>
          <w:rFonts w:ascii="Arial" w:hAnsi="Arial" w:cs="Arial"/>
        </w:rPr>
        <w:t>- Écriture</w:t>
      </w:r>
      <w:r w:rsidR="004B6237">
        <w:rPr>
          <w:rFonts w:ascii="Arial" w:hAnsi="Arial" w:cs="Arial"/>
        </w:rPr>
        <w:tab/>
      </w:r>
      <w:r w:rsidR="004B6237">
        <w:rPr>
          <w:rFonts w:ascii="Arial" w:hAnsi="Arial" w:cs="Arial"/>
        </w:rPr>
        <w:tab/>
      </w:r>
      <w:r w:rsidR="004B6237">
        <w:rPr>
          <w:rFonts w:ascii="Arial" w:hAnsi="Arial" w:cs="Arial"/>
        </w:rPr>
        <w:tab/>
      </w:r>
      <w:r w:rsidR="004B6237">
        <w:rPr>
          <w:rFonts w:ascii="Arial" w:hAnsi="Arial" w:cs="Arial"/>
        </w:rPr>
        <w:tab/>
      </w:r>
      <w:r w:rsidR="004B6237">
        <w:rPr>
          <w:rFonts w:ascii="Arial" w:hAnsi="Arial" w:cs="Arial"/>
        </w:rPr>
        <w:tab/>
      </w:r>
      <w:r w:rsidR="004B6237">
        <w:rPr>
          <w:rFonts w:ascii="Arial" w:hAnsi="Arial" w:cs="Arial"/>
        </w:rPr>
        <w:tab/>
        <w:t>- Administration artistique</w:t>
      </w:r>
      <w:r w:rsidRPr="004B6237">
        <w:rPr>
          <w:rFonts w:ascii="Arial" w:hAnsi="Arial" w:cs="Arial"/>
        </w:rPr>
        <w:tab/>
      </w:r>
    </w:p>
    <w:p w:rsidR="00B40DE7" w:rsidRPr="004B6237" w:rsidRDefault="00B40DE7" w:rsidP="00A91173">
      <w:pPr>
        <w:spacing w:line="360" w:lineRule="auto"/>
        <w:jc w:val="both"/>
        <w:rPr>
          <w:rFonts w:ascii="Arial" w:hAnsi="Arial" w:cs="Arial"/>
        </w:rPr>
      </w:pPr>
      <w:r w:rsidRPr="004B6237">
        <w:rPr>
          <w:rFonts w:ascii="Arial" w:hAnsi="Arial" w:cs="Arial"/>
        </w:rPr>
        <w:t>- Mise en scène</w:t>
      </w:r>
      <w:r w:rsidR="004B6237">
        <w:rPr>
          <w:rFonts w:ascii="Arial" w:hAnsi="Arial" w:cs="Arial"/>
        </w:rPr>
        <w:tab/>
      </w:r>
      <w:r w:rsidR="004B6237">
        <w:rPr>
          <w:rFonts w:ascii="Arial" w:hAnsi="Arial" w:cs="Arial"/>
        </w:rPr>
        <w:tab/>
      </w:r>
      <w:r w:rsidR="004B6237">
        <w:rPr>
          <w:rFonts w:ascii="Arial" w:hAnsi="Arial" w:cs="Arial"/>
        </w:rPr>
        <w:tab/>
      </w:r>
      <w:r w:rsidR="004B6237">
        <w:rPr>
          <w:rFonts w:ascii="Arial" w:hAnsi="Arial" w:cs="Arial"/>
        </w:rPr>
        <w:tab/>
      </w:r>
      <w:r w:rsidR="004B6237">
        <w:rPr>
          <w:rFonts w:ascii="Arial" w:hAnsi="Arial" w:cs="Arial"/>
        </w:rPr>
        <w:tab/>
        <w:t>- Comédiens</w:t>
      </w:r>
    </w:p>
    <w:p w:rsidR="00B40DE7" w:rsidRPr="004B6237" w:rsidRDefault="00B40DE7" w:rsidP="00A91173">
      <w:pPr>
        <w:spacing w:line="360" w:lineRule="auto"/>
        <w:jc w:val="both"/>
        <w:rPr>
          <w:rFonts w:ascii="Arial" w:hAnsi="Arial" w:cs="Arial"/>
        </w:rPr>
      </w:pPr>
      <w:r w:rsidRPr="004B6237">
        <w:rPr>
          <w:rFonts w:ascii="Arial" w:hAnsi="Arial" w:cs="Arial"/>
        </w:rPr>
        <w:t>- Costumes</w:t>
      </w:r>
      <w:r w:rsidR="004B6237">
        <w:rPr>
          <w:rFonts w:ascii="Arial" w:hAnsi="Arial" w:cs="Arial"/>
        </w:rPr>
        <w:tab/>
      </w:r>
      <w:r w:rsidR="004B6237">
        <w:rPr>
          <w:rFonts w:ascii="Arial" w:hAnsi="Arial" w:cs="Arial"/>
        </w:rPr>
        <w:tab/>
      </w:r>
      <w:r w:rsidR="004B6237">
        <w:rPr>
          <w:rFonts w:ascii="Arial" w:hAnsi="Arial" w:cs="Arial"/>
        </w:rPr>
        <w:tab/>
      </w:r>
      <w:r w:rsidR="004B6237">
        <w:rPr>
          <w:rFonts w:ascii="Arial" w:hAnsi="Arial" w:cs="Arial"/>
        </w:rPr>
        <w:tab/>
      </w:r>
      <w:r w:rsidR="004B6237">
        <w:rPr>
          <w:rFonts w:ascii="Arial" w:hAnsi="Arial" w:cs="Arial"/>
        </w:rPr>
        <w:tab/>
      </w:r>
      <w:r w:rsidR="004B6237">
        <w:rPr>
          <w:rFonts w:ascii="Arial" w:hAnsi="Arial" w:cs="Arial"/>
        </w:rPr>
        <w:tab/>
      </w:r>
      <w:r w:rsidR="004B6237" w:rsidRPr="004B6237">
        <w:rPr>
          <w:rFonts w:ascii="Arial" w:hAnsi="Arial" w:cs="Arial"/>
        </w:rPr>
        <w:t>- Transpor</w:t>
      </w:r>
      <w:r w:rsidR="004B6237">
        <w:rPr>
          <w:rFonts w:ascii="Arial" w:hAnsi="Arial" w:cs="Arial"/>
        </w:rPr>
        <w:t>t (au besoin)</w:t>
      </w:r>
    </w:p>
    <w:p w:rsidR="004B6237" w:rsidRDefault="00B40DE7" w:rsidP="00A91173">
      <w:pPr>
        <w:spacing w:line="360" w:lineRule="auto"/>
        <w:jc w:val="both"/>
        <w:rPr>
          <w:rFonts w:ascii="Arial" w:hAnsi="Arial" w:cs="Arial"/>
        </w:rPr>
      </w:pPr>
      <w:r w:rsidRPr="004B6237">
        <w:rPr>
          <w:rFonts w:ascii="Arial" w:hAnsi="Arial" w:cs="Arial"/>
        </w:rPr>
        <w:t>- Hébergement (au besoin)</w:t>
      </w:r>
      <w:r w:rsidR="004B6237">
        <w:rPr>
          <w:rFonts w:ascii="Arial" w:hAnsi="Arial" w:cs="Arial"/>
        </w:rPr>
        <w:tab/>
      </w:r>
      <w:r w:rsidR="004B6237">
        <w:rPr>
          <w:rFonts w:ascii="Arial" w:hAnsi="Arial" w:cs="Arial"/>
        </w:rPr>
        <w:tab/>
      </w:r>
      <w:r w:rsidR="004B6237">
        <w:rPr>
          <w:rFonts w:ascii="Arial" w:hAnsi="Arial" w:cs="Arial"/>
        </w:rPr>
        <w:tab/>
      </w:r>
      <w:r w:rsidR="009F4CAE">
        <w:rPr>
          <w:rFonts w:ascii="Arial" w:hAnsi="Arial" w:cs="Arial"/>
        </w:rPr>
        <w:t>- Technicien (au besoin)</w:t>
      </w:r>
    </w:p>
    <w:p w:rsidR="009F4CAE" w:rsidRDefault="009F4CAE" w:rsidP="00A91173">
      <w:pPr>
        <w:spacing w:line="360" w:lineRule="auto"/>
        <w:jc w:val="both"/>
        <w:rPr>
          <w:rFonts w:ascii="Arial" w:hAnsi="Arial" w:cs="Arial"/>
        </w:rPr>
      </w:pPr>
    </w:p>
    <w:p w:rsidR="004B6237" w:rsidRPr="009F4CAE" w:rsidRDefault="004B6237" w:rsidP="009F4CAE">
      <w:pPr>
        <w:spacing w:line="360" w:lineRule="auto"/>
        <w:jc w:val="center"/>
        <w:rPr>
          <w:rFonts w:ascii="Arial" w:hAnsi="Arial" w:cs="Arial"/>
          <w:i/>
        </w:rPr>
      </w:pPr>
      <w:r w:rsidRPr="004B6237">
        <w:rPr>
          <w:rFonts w:ascii="Arial" w:hAnsi="Arial" w:cs="Arial"/>
          <w:i/>
        </w:rPr>
        <w:t>*</w:t>
      </w:r>
      <w:r w:rsidR="00B40DE7" w:rsidRPr="004B6237">
        <w:rPr>
          <w:rFonts w:ascii="Arial" w:hAnsi="Arial" w:cs="Arial"/>
          <w:i/>
        </w:rPr>
        <w:t>Plusieurs autres service</w:t>
      </w:r>
      <w:r w:rsidRPr="004B6237">
        <w:rPr>
          <w:rFonts w:ascii="Arial" w:hAnsi="Arial" w:cs="Arial"/>
          <w:i/>
        </w:rPr>
        <w:t>s optionnels selon vos besoins*</w:t>
      </w:r>
    </w:p>
    <w:p w:rsidR="00977E34" w:rsidRPr="00281C7A" w:rsidRDefault="004B6237" w:rsidP="00281C7A">
      <w:pPr>
        <w:pStyle w:val="Titre"/>
        <w:jc w:val="center"/>
        <w:rPr>
          <w:color w:val="auto"/>
        </w:rPr>
      </w:pPr>
      <w:r w:rsidRPr="004B6237">
        <w:rPr>
          <w:color w:val="auto"/>
        </w:rPr>
        <w:lastRenderedPageBreak/>
        <w:t>Quelques exemples réalisés dans le passé</w:t>
      </w:r>
    </w:p>
    <w:p w:rsidR="00A91173" w:rsidRDefault="00A91173" w:rsidP="00A91173">
      <w:pPr>
        <w:spacing w:line="360" w:lineRule="auto"/>
        <w:jc w:val="both"/>
        <w:rPr>
          <w:rFonts w:ascii="Arial" w:hAnsi="Arial" w:cs="Arial"/>
          <w:b/>
        </w:rPr>
      </w:pPr>
      <w:r w:rsidRPr="00281C7A">
        <w:rPr>
          <w:rFonts w:ascii="Arial" w:hAnsi="Arial" w:cs="Arial"/>
          <w:b/>
        </w:rPr>
        <w:t>Spectacles</w:t>
      </w:r>
      <w:r w:rsidR="00B40DE7" w:rsidRPr="00281C7A">
        <w:rPr>
          <w:rFonts w:ascii="Arial" w:hAnsi="Arial" w:cs="Arial"/>
          <w:b/>
        </w:rPr>
        <w:t xml:space="preserve"> historiques</w:t>
      </w:r>
      <w:r w:rsidRPr="00281C7A">
        <w:rPr>
          <w:rFonts w:ascii="Arial" w:hAnsi="Arial" w:cs="Arial"/>
          <w:b/>
        </w:rPr>
        <w:t xml:space="preserve"> estivaux </w:t>
      </w:r>
    </w:p>
    <w:p w:rsidR="00281C7A" w:rsidRPr="00281C7A" w:rsidRDefault="00281C7A" w:rsidP="00A91173">
      <w:pPr>
        <w:spacing w:line="360" w:lineRule="auto"/>
        <w:jc w:val="both"/>
        <w:rPr>
          <w:rFonts w:ascii="Arial" w:hAnsi="Arial" w:cs="Arial"/>
          <w:b/>
        </w:rPr>
      </w:pPr>
    </w:p>
    <w:p w:rsidR="00A91173" w:rsidRDefault="00A91173" w:rsidP="00A91173">
      <w:pPr>
        <w:spacing w:line="360" w:lineRule="auto"/>
        <w:jc w:val="both"/>
        <w:rPr>
          <w:rFonts w:ascii="Arial" w:hAnsi="Arial" w:cs="Arial"/>
          <w:b/>
        </w:rPr>
      </w:pPr>
      <w:r w:rsidRPr="00281C7A">
        <w:rPr>
          <w:rFonts w:ascii="Arial" w:hAnsi="Arial" w:cs="Arial"/>
          <w:b/>
        </w:rPr>
        <w:t xml:space="preserve">Spectacle de Noël pour enfants </w:t>
      </w:r>
    </w:p>
    <w:p w:rsidR="00281C7A" w:rsidRPr="00281C7A" w:rsidRDefault="00281C7A" w:rsidP="00A91173">
      <w:pPr>
        <w:spacing w:line="360" w:lineRule="auto"/>
        <w:jc w:val="both"/>
        <w:rPr>
          <w:rFonts w:ascii="Arial" w:hAnsi="Arial" w:cs="Arial"/>
          <w:b/>
        </w:rPr>
      </w:pPr>
    </w:p>
    <w:p w:rsidR="00A91173" w:rsidRDefault="00A91173" w:rsidP="00A91173">
      <w:pPr>
        <w:spacing w:line="360" w:lineRule="auto"/>
        <w:jc w:val="both"/>
        <w:rPr>
          <w:rFonts w:ascii="Arial" w:hAnsi="Arial" w:cs="Arial"/>
          <w:b/>
        </w:rPr>
      </w:pPr>
      <w:r w:rsidRPr="00281C7A">
        <w:rPr>
          <w:rFonts w:ascii="Arial" w:hAnsi="Arial" w:cs="Arial"/>
          <w:b/>
        </w:rPr>
        <w:t xml:space="preserve">Animation </w:t>
      </w:r>
      <w:r w:rsidR="00B40DE7" w:rsidRPr="00281C7A">
        <w:rPr>
          <w:rFonts w:ascii="Arial" w:hAnsi="Arial" w:cs="Arial"/>
          <w:b/>
        </w:rPr>
        <w:t xml:space="preserve">lors de fêtes d'Halloween </w:t>
      </w:r>
    </w:p>
    <w:p w:rsidR="00281C7A" w:rsidRPr="00281C7A" w:rsidRDefault="00281C7A" w:rsidP="00A91173">
      <w:pPr>
        <w:spacing w:line="360" w:lineRule="auto"/>
        <w:jc w:val="both"/>
        <w:rPr>
          <w:rFonts w:ascii="Arial" w:hAnsi="Arial" w:cs="Arial"/>
          <w:b/>
        </w:rPr>
      </w:pPr>
    </w:p>
    <w:p w:rsidR="004B6237" w:rsidRPr="00281C7A" w:rsidRDefault="00A91173" w:rsidP="00A91173">
      <w:pPr>
        <w:spacing w:line="360" w:lineRule="auto"/>
        <w:jc w:val="both"/>
        <w:rPr>
          <w:rFonts w:ascii="Arial" w:hAnsi="Arial" w:cs="Arial"/>
          <w:b/>
        </w:rPr>
      </w:pPr>
      <w:r w:rsidRPr="00281C7A">
        <w:rPr>
          <w:rFonts w:ascii="Arial" w:hAnsi="Arial" w:cs="Arial"/>
          <w:b/>
        </w:rPr>
        <w:t>An</w:t>
      </w:r>
      <w:r w:rsidR="004B6237" w:rsidRPr="00281C7A">
        <w:rPr>
          <w:rFonts w:ascii="Arial" w:hAnsi="Arial" w:cs="Arial"/>
          <w:b/>
        </w:rPr>
        <w:t>imation comme bougie d’allumage</w:t>
      </w:r>
    </w:p>
    <w:p w:rsidR="004B6237" w:rsidRPr="004B6237" w:rsidRDefault="004B6237" w:rsidP="00A91173">
      <w:pPr>
        <w:spacing w:line="360" w:lineRule="auto"/>
        <w:jc w:val="both"/>
        <w:rPr>
          <w:rFonts w:ascii="Arial" w:hAnsi="Arial" w:cs="Arial"/>
          <w:i/>
        </w:rPr>
      </w:pPr>
      <w:r>
        <w:rPr>
          <w:rFonts w:ascii="Arial" w:hAnsi="Arial" w:cs="Arial"/>
        </w:rPr>
        <w:tab/>
      </w:r>
      <w:r w:rsidR="00B40DE7" w:rsidRPr="004B6237">
        <w:rPr>
          <w:rFonts w:ascii="Arial" w:hAnsi="Arial" w:cs="Arial"/>
          <w:i/>
        </w:rPr>
        <w:t>CFP Roberval</w:t>
      </w:r>
      <w:r w:rsidRPr="004B6237">
        <w:rPr>
          <w:rFonts w:ascii="Arial" w:hAnsi="Arial" w:cs="Arial"/>
          <w:i/>
        </w:rPr>
        <w:t>, Régie régionale de la Santé</w:t>
      </w:r>
    </w:p>
    <w:p w:rsidR="00A91173" w:rsidRDefault="004B6237" w:rsidP="00A91173">
      <w:pPr>
        <w:spacing w:line="360" w:lineRule="auto"/>
        <w:jc w:val="both"/>
        <w:rPr>
          <w:rFonts w:ascii="Arial" w:hAnsi="Arial" w:cs="Arial"/>
          <w:i/>
        </w:rPr>
      </w:pPr>
      <w:r w:rsidRPr="004B6237">
        <w:rPr>
          <w:rFonts w:ascii="Arial" w:hAnsi="Arial" w:cs="Arial"/>
          <w:i/>
        </w:rPr>
        <w:tab/>
        <w:t>J</w:t>
      </w:r>
      <w:r w:rsidR="00B40DE7" w:rsidRPr="004B6237">
        <w:rPr>
          <w:rFonts w:ascii="Arial" w:hAnsi="Arial" w:cs="Arial"/>
          <w:i/>
        </w:rPr>
        <w:t>ournée de réflexion pour le</w:t>
      </w:r>
      <w:r w:rsidRPr="004B6237">
        <w:rPr>
          <w:rFonts w:ascii="Arial" w:hAnsi="Arial" w:cs="Arial"/>
          <w:i/>
        </w:rPr>
        <w:t>s employés d'Hydro-Québec</w:t>
      </w:r>
    </w:p>
    <w:p w:rsidR="00281C7A" w:rsidRPr="004B6237" w:rsidRDefault="00281C7A" w:rsidP="00A91173">
      <w:pPr>
        <w:spacing w:line="360" w:lineRule="auto"/>
        <w:jc w:val="both"/>
        <w:rPr>
          <w:rFonts w:ascii="Arial" w:hAnsi="Arial" w:cs="Arial"/>
          <w:i/>
        </w:rPr>
      </w:pPr>
    </w:p>
    <w:p w:rsidR="004B6237" w:rsidRPr="00281C7A" w:rsidRDefault="00B40DE7" w:rsidP="00A91173">
      <w:pPr>
        <w:spacing w:line="360" w:lineRule="auto"/>
        <w:jc w:val="both"/>
        <w:rPr>
          <w:rFonts w:ascii="Arial" w:hAnsi="Arial" w:cs="Arial"/>
          <w:b/>
        </w:rPr>
      </w:pPr>
      <w:r w:rsidRPr="00281C7A">
        <w:rPr>
          <w:rFonts w:ascii="Arial" w:hAnsi="Arial" w:cs="Arial"/>
          <w:b/>
        </w:rPr>
        <w:t>Ani</w:t>
      </w:r>
      <w:r w:rsidR="004B6237" w:rsidRPr="00281C7A">
        <w:rPr>
          <w:rFonts w:ascii="Arial" w:hAnsi="Arial" w:cs="Arial"/>
          <w:b/>
        </w:rPr>
        <w:t>mation de journées thématiques</w:t>
      </w:r>
    </w:p>
    <w:p w:rsidR="004B6237" w:rsidRPr="004B6237" w:rsidRDefault="004B6237" w:rsidP="00A91173">
      <w:pPr>
        <w:spacing w:line="360" w:lineRule="auto"/>
        <w:jc w:val="both"/>
        <w:rPr>
          <w:rFonts w:ascii="Arial" w:hAnsi="Arial" w:cs="Arial"/>
          <w:i/>
        </w:rPr>
      </w:pPr>
      <w:r>
        <w:rPr>
          <w:rFonts w:ascii="Arial" w:hAnsi="Arial" w:cs="Arial"/>
        </w:rPr>
        <w:tab/>
      </w:r>
      <w:r w:rsidRPr="004B6237">
        <w:rPr>
          <w:rFonts w:ascii="Arial" w:hAnsi="Arial" w:cs="Arial"/>
          <w:i/>
        </w:rPr>
        <w:t>Journée de la famille</w:t>
      </w:r>
    </w:p>
    <w:p w:rsidR="004B6237" w:rsidRPr="004B6237" w:rsidRDefault="004B6237" w:rsidP="00A91173">
      <w:pPr>
        <w:spacing w:line="360" w:lineRule="auto"/>
        <w:jc w:val="both"/>
        <w:rPr>
          <w:rFonts w:ascii="Arial" w:hAnsi="Arial" w:cs="Arial"/>
          <w:i/>
        </w:rPr>
      </w:pPr>
      <w:r w:rsidRPr="004B6237">
        <w:rPr>
          <w:rFonts w:ascii="Arial" w:hAnsi="Arial" w:cs="Arial"/>
          <w:i/>
        </w:rPr>
        <w:tab/>
      </w:r>
      <w:r w:rsidR="00B40DE7" w:rsidRPr="004B6237">
        <w:rPr>
          <w:rFonts w:ascii="Arial" w:hAnsi="Arial" w:cs="Arial"/>
          <w:i/>
        </w:rPr>
        <w:t>Activi</w:t>
      </w:r>
      <w:r w:rsidRPr="004B6237">
        <w:rPr>
          <w:rFonts w:ascii="Arial" w:hAnsi="Arial" w:cs="Arial"/>
          <w:i/>
        </w:rPr>
        <w:t>té pour la Saint-Jean-</w:t>
      </w:r>
      <w:proofErr w:type="spellStart"/>
      <w:r w:rsidRPr="004B6237">
        <w:rPr>
          <w:rFonts w:ascii="Arial" w:hAnsi="Arial" w:cs="Arial"/>
          <w:i/>
        </w:rPr>
        <w:t>Baptiste</w:t>
      </w:r>
    </w:p>
    <w:p w:rsidR="00B40DE7" w:rsidRDefault="004B6237" w:rsidP="00A91173">
      <w:pPr>
        <w:spacing w:line="360" w:lineRule="auto"/>
        <w:jc w:val="both"/>
        <w:rPr>
          <w:rFonts w:ascii="Arial" w:hAnsi="Arial" w:cs="Arial"/>
          <w:i/>
        </w:rPr>
      </w:pPr>
      <w:proofErr w:type="spellEnd"/>
      <w:r w:rsidRPr="004B6237">
        <w:rPr>
          <w:rFonts w:ascii="Arial" w:hAnsi="Arial" w:cs="Arial"/>
          <w:i/>
        </w:rPr>
        <w:tab/>
      </w:r>
      <w:r w:rsidR="009F4CAE">
        <w:rPr>
          <w:rFonts w:ascii="Arial" w:hAnsi="Arial" w:cs="Arial"/>
          <w:i/>
        </w:rPr>
        <w:t>Randonnée aux mille</w:t>
      </w:r>
      <w:r w:rsidR="00B40DE7" w:rsidRPr="004B6237">
        <w:rPr>
          <w:rFonts w:ascii="Arial" w:hAnsi="Arial" w:cs="Arial"/>
          <w:i/>
        </w:rPr>
        <w:t xml:space="preserve"> </w:t>
      </w:r>
      <w:r w:rsidRPr="004B6237">
        <w:rPr>
          <w:rFonts w:ascii="Arial" w:hAnsi="Arial" w:cs="Arial"/>
          <w:i/>
        </w:rPr>
        <w:t>couleurs du parc linéaire</w:t>
      </w:r>
    </w:p>
    <w:p w:rsidR="00281C7A" w:rsidRPr="004B6237" w:rsidRDefault="00281C7A" w:rsidP="00A91173">
      <w:pPr>
        <w:spacing w:line="360" w:lineRule="auto"/>
        <w:jc w:val="both"/>
        <w:rPr>
          <w:rFonts w:ascii="Arial" w:hAnsi="Arial" w:cs="Arial"/>
          <w:i/>
        </w:rPr>
      </w:pPr>
    </w:p>
    <w:p w:rsidR="004B6237" w:rsidRPr="00281C7A" w:rsidRDefault="00B40DE7" w:rsidP="00A91173">
      <w:pPr>
        <w:spacing w:line="360" w:lineRule="auto"/>
        <w:jc w:val="both"/>
        <w:rPr>
          <w:rFonts w:ascii="Arial" w:hAnsi="Arial" w:cs="Arial"/>
          <w:b/>
        </w:rPr>
      </w:pPr>
      <w:r w:rsidRPr="00281C7A">
        <w:rPr>
          <w:rFonts w:ascii="Arial" w:hAnsi="Arial" w:cs="Arial"/>
          <w:b/>
        </w:rPr>
        <w:t>Sketchs humoristiques lors de journées de sensibilisation à une cause</w:t>
      </w:r>
    </w:p>
    <w:p w:rsidR="004B6237" w:rsidRPr="004B6237" w:rsidRDefault="004B6237" w:rsidP="00A91173">
      <w:pPr>
        <w:spacing w:line="360" w:lineRule="auto"/>
        <w:jc w:val="both"/>
        <w:rPr>
          <w:rFonts w:ascii="Arial" w:hAnsi="Arial" w:cs="Arial"/>
          <w:i/>
        </w:rPr>
      </w:pPr>
      <w:r>
        <w:rPr>
          <w:rFonts w:ascii="Arial" w:hAnsi="Arial" w:cs="Arial"/>
        </w:rPr>
        <w:tab/>
      </w:r>
      <w:r w:rsidR="00B40DE7" w:rsidRPr="004B6237">
        <w:rPr>
          <w:rFonts w:ascii="Arial" w:hAnsi="Arial" w:cs="Arial"/>
          <w:i/>
        </w:rPr>
        <w:t>Po</w:t>
      </w:r>
      <w:r w:rsidRPr="004B6237">
        <w:rPr>
          <w:rFonts w:ascii="Arial" w:hAnsi="Arial" w:cs="Arial"/>
          <w:i/>
        </w:rPr>
        <w:t xml:space="preserve">int </w:t>
      </w:r>
      <w:proofErr w:type="spellStart"/>
      <w:r w:rsidRPr="004B6237">
        <w:rPr>
          <w:rFonts w:ascii="Arial" w:hAnsi="Arial" w:cs="Arial"/>
          <w:i/>
        </w:rPr>
        <w:t>Painchaud</w:t>
      </w:r>
      <w:proofErr w:type="spellEnd"/>
      <w:r w:rsidRPr="004B6237">
        <w:rPr>
          <w:rFonts w:ascii="Arial" w:hAnsi="Arial" w:cs="Arial"/>
          <w:i/>
        </w:rPr>
        <w:t xml:space="preserve"> de Saint-Méthode</w:t>
      </w:r>
    </w:p>
    <w:p w:rsidR="004B6237" w:rsidRPr="004B6237" w:rsidRDefault="004B6237" w:rsidP="00A91173">
      <w:pPr>
        <w:spacing w:line="360" w:lineRule="auto"/>
        <w:jc w:val="both"/>
        <w:rPr>
          <w:rFonts w:ascii="Arial" w:hAnsi="Arial" w:cs="Arial"/>
          <w:i/>
        </w:rPr>
      </w:pPr>
      <w:r w:rsidRPr="004B6237">
        <w:rPr>
          <w:rFonts w:ascii="Arial" w:hAnsi="Arial" w:cs="Arial"/>
          <w:i/>
        </w:rPr>
        <w:tab/>
      </w:r>
      <w:r w:rsidR="00B40DE7" w:rsidRPr="004B6237">
        <w:rPr>
          <w:rFonts w:ascii="Arial" w:hAnsi="Arial" w:cs="Arial"/>
          <w:i/>
        </w:rPr>
        <w:t>Journée de la c</w:t>
      </w:r>
      <w:r w:rsidRPr="004B6237">
        <w:rPr>
          <w:rFonts w:ascii="Arial" w:hAnsi="Arial" w:cs="Arial"/>
          <w:i/>
        </w:rPr>
        <w:t>ommunication parent/adolescent</w:t>
      </w:r>
    </w:p>
    <w:p w:rsidR="00281C7A" w:rsidRDefault="00281C7A" w:rsidP="00A91173">
      <w:pPr>
        <w:spacing w:line="360" w:lineRule="auto"/>
        <w:jc w:val="both"/>
        <w:rPr>
          <w:rFonts w:ascii="Arial" w:hAnsi="Arial" w:cs="Arial"/>
          <w:i/>
        </w:rPr>
      </w:pPr>
      <w:r>
        <w:rPr>
          <w:rFonts w:ascii="Arial" w:hAnsi="Arial" w:cs="Arial"/>
          <w:i/>
          <w:noProof/>
          <w:lang w:eastAsia="fr-CA"/>
        </w:rPr>
        <w:drawing>
          <wp:anchor distT="0" distB="0" distL="114300" distR="114300" simplePos="0" relativeHeight="251659264" behindDoc="0" locked="0" layoutInCell="1" allowOverlap="1">
            <wp:simplePos x="0" y="0"/>
            <wp:positionH relativeFrom="column">
              <wp:posOffset>-614045</wp:posOffset>
            </wp:positionH>
            <wp:positionV relativeFrom="paragraph">
              <wp:posOffset>721995</wp:posOffset>
            </wp:positionV>
            <wp:extent cx="7210425" cy="2057400"/>
            <wp:effectExtent l="19050" t="0" r="9525" b="0"/>
            <wp:wrapSquare wrapText="bothSides"/>
            <wp:docPr id="9" name="Image 8" descr="sponta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tané.jpg"/>
                    <pic:cNvPicPr/>
                  </pic:nvPicPr>
                  <pic:blipFill>
                    <a:blip r:embed="rId8"/>
                    <a:stretch>
                      <a:fillRect/>
                    </a:stretch>
                  </pic:blipFill>
                  <pic:spPr>
                    <a:xfrm>
                      <a:off x="0" y="0"/>
                      <a:ext cx="7210425" cy="2057400"/>
                    </a:xfrm>
                    <a:prstGeom prst="rect">
                      <a:avLst/>
                    </a:prstGeom>
                  </pic:spPr>
                </pic:pic>
              </a:graphicData>
            </a:graphic>
          </wp:anchor>
        </w:drawing>
      </w:r>
      <w:r w:rsidR="004B6237" w:rsidRPr="004B6237">
        <w:rPr>
          <w:rFonts w:ascii="Arial" w:hAnsi="Arial" w:cs="Arial"/>
          <w:i/>
        </w:rPr>
        <w:tab/>
      </w:r>
      <w:r w:rsidR="00B40DE7" w:rsidRPr="004B6237">
        <w:rPr>
          <w:rFonts w:ascii="Arial" w:hAnsi="Arial" w:cs="Arial"/>
          <w:i/>
        </w:rPr>
        <w:t xml:space="preserve">Colloque des finissants en médecine (sensibilisation au manque de médecins en </w:t>
      </w:r>
      <w:r w:rsidR="004B6237" w:rsidRPr="004B6237">
        <w:rPr>
          <w:rFonts w:ascii="Arial" w:hAnsi="Arial" w:cs="Arial"/>
          <w:i/>
        </w:rPr>
        <w:tab/>
      </w:r>
      <w:r w:rsidR="00B40DE7" w:rsidRPr="004B6237">
        <w:rPr>
          <w:rFonts w:ascii="Arial" w:hAnsi="Arial" w:cs="Arial"/>
          <w:i/>
        </w:rPr>
        <w:t xml:space="preserve">région) </w:t>
      </w:r>
    </w:p>
    <w:p w:rsidR="004B6237" w:rsidRPr="00281C7A" w:rsidRDefault="00A91173" w:rsidP="00A91173">
      <w:pPr>
        <w:spacing w:line="360" w:lineRule="auto"/>
        <w:jc w:val="both"/>
        <w:rPr>
          <w:rFonts w:ascii="Arial" w:hAnsi="Arial" w:cs="Arial"/>
          <w:b/>
        </w:rPr>
      </w:pPr>
      <w:r w:rsidRPr="00281C7A">
        <w:rPr>
          <w:rFonts w:ascii="Arial" w:hAnsi="Arial" w:cs="Arial"/>
          <w:b/>
        </w:rPr>
        <w:lastRenderedPageBreak/>
        <w:t xml:space="preserve">Animation </w:t>
      </w:r>
      <w:r w:rsidR="00B40DE7" w:rsidRPr="00281C7A">
        <w:rPr>
          <w:rFonts w:ascii="Arial" w:hAnsi="Arial" w:cs="Arial"/>
          <w:b/>
        </w:rPr>
        <w:t>de Gala</w:t>
      </w:r>
    </w:p>
    <w:p w:rsidR="004B6237" w:rsidRPr="004B6237" w:rsidRDefault="004B6237" w:rsidP="00A91173">
      <w:pPr>
        <w:spacing w:line="360" w:lineRule="auto"/>
        <w:jc w:val="both"/>
        <w:rPr>
          <w:rFonts w:ascii="Arial" w:hAnsi="Arial" w:cs="Arial"/>
          <w:i/>
        </w:rPr>
      </w:pPr>
      <w:r>
        <w:rPr>
          <w:rFonts w:ascii="Arial" w:hAnsi="Arial" w:cs="Arial"/>
        </w:rPr>
        <w:tab/>
      </w:r>
      <w:r w:rsidR="00B40DE7" w:rsidRPr="004B6237">
        <w:rPr>
          <w:rFonts w:ascii="Arial" w:hAnsi="Arial" w:cs="Arial"/>
          <w:i/>
        </w:rPr>
        <w:t>Ass</w:t>
      </w:r>
      <w:r w:rsidRPr="004B6237">
        <w:rPr>
          <w:rFonts w:ascii="Arial" w:hAnsi="Arial" w:cs="Arial"/>
          <w:i/>
        </w:rPr>
        <w:t>ociation touristique régionale</w:t>
      </w:r>
    </w:p>
    <w:p w:rsidR="004B6237" w:rsidRPr="004B6237" w:rsidRDefault="004B6237" w:rsidP="00A91173">
      <w:pPr>
        <w:spacing w:line="360" w:lineRule="auto"/>
        <w:jc w:val="both"/>
        <w:rPr>
          <w:rFonts w:ascii="Arial" w:hAnsi="Arial" w:cs="Arial"/>
          <w:i/>
        </w:rPr>
      </w:pPr>
      <w:r w:rsidRPr="004B6237">
        <w:rPr>
          <w:rFonts w:ascii="Arial" w:hAnsi="Arial" w:cs="Arial"/>
          <w:i/>
        </w:rPr>
        <w:tab/>
      </w:r>
      <w:r w:rsidR="00B40DE7" w:rsidRPr="004B6237">
        <w:rPr>
          <w:rFonts w:ascii="Arial" w:hAnsi="Arial" w:cs="Arial"/>
          <w:i/>
        </w:rPr>
        <w:t>Concours québécois en entreprenariat</w:t>
      </w:r>
    </w:p>
    <w:p w:rsidR="00281C7A" w:rsidRDefault="004B6237" w:rsidP="00A91173">
      <w:pPr>
        <w:spacing w:line="360" w:lineRule="auto"/>
        <w:jc w:val="both"/>
        <w:rPr>
          <w:rFonts w:ascii="Arial" w:hAnsi="Arial" w:cs="Arial"/>
          <w:i/>
        </w:rPr>
      </w:pPr>
      <w:r w:rsidRPr="004B6237">
        <w:rPr>
          <w:rFonts w:ascii="Arial" w:hAnsi="Arial" w:cs="Arial"/>
          <w:i/>
        </w:rPr>
        <w:tab/>
      </w:r>
      <w:r w:rsidR="00B40DE7" w:rsidRPr="004B6237">
        <w:rPr>
          <w:rFonts w:ascii="Arial" w:hAnsi="Arial" w:cs="Arial"/>
          <w:i/>
        </w:rPr>
        <w:t>Expo-Sci</w:t>
      </w:r>
      <w:r w:rsidRPr="004B6237">
        <w:rPr>
          <w:rFonts w:ascii="Arial" w:hAnsi="Arial" w:cs="Arial"/>
          <w:i/>
        </w:rPr>
        <w:t>ences, Jeunes entreprises</w:t>
      </w:r>
    </w:p>
    <w:p w:rsidR="00281C7A" w:rsidRPr="00281C7A" w:rsidRDefault="00281C7A" w:rsidP="00A91173">
      <w:pPr>
        <w:spacing w:line="360" w:lineRule="auto"/>
        <w:jc w:val="both"/>
        <w:rPr>
          <w:rFonts w:ascii="Arial" w:hAnsi="Arial" w:cs="Arial"/>
          <w:i/>
        </w:rPr>
      </w:pPr>
    </w:p>
    <w:p w:rsidR="004B6237" w:rsidRPr="00281C7A" w:rsidRDefault="00A91173" w:rsidP="00A91173">
      <w:pPr>
        <w:spacing w:line="360" w:lineRule="auto"/>
        <w:jc w:val="both"/>
        <w:rPr>
          <w:rFonts w:ascii="Arial" w:hAnsi="Arial" w:cs="Arial"/>
          <w:b/>
        </w:rPr>
      </w:pPr>
      <w:r w:rsidRPr="00281C7A">
        <w:rPr>
          <w:rFonts w:ascii="Arial" w:hAnsi="Arial" w:cs="Arial"/>
          <w:b/>
        </w:rPr>
        <w:t xml:space="preserve">Animation dans </w:t>
      </w:r>
      <w:bookmarkStart w:id="0" w:name="_GoBack"/>
      <w:bookmarkEnd w:id="0"/>
      <w:r w:rsidR="004B6237" w:rsidRPr="00281C7A">
        <w:rPr>
          <w:rFonts w:ascii="Arial" w:hAnsi="Arial" w:cs="Arial"/>
          <w:b/>
        </w:rPr>
        <w:t>des défilés</w:t>
      </w:r>
    </w:p>
    <w:p w:rsidR="004B6237" w:rsidRPr="004B6237" w:rsidRDefault="004B6237" w:rsidP="00A91173">
      <w:pPr>
        <w:spacing w:line="360" w:lineRule="auto"/>
        <w:jc w:val="both"/>
        <w:rPr>
          <w:rFonts w:ascii="Arial" w:hAnsi="Arial" w:cs="Arial"/>
          <w:i/>
        </w:rPr>
      </w:pPr>
      <w:r>
        <w:rPr>
          <w:rFonts w:ascii="Arial" w:hAnsi="Arial" w:cs="Arial"/>
        </w:rPr>
        <w:tab/>
      </w:r>
      <w:r w:rsidRPr="004B6237">
        <w:rPr>
          <w:rFonts w:ascii="Arial" w:hAnsi="Arial" w:cs="Arial"/>
          <w:i/>
        </w:rPr>
        <w:t>Carnaval de Québec</w:t>
      </w:r>
    </w:p>
    <w:p w:rsidR="004B6237" w:rsidRPr="004B6237" w:rsidRDefault="004B6237" w:rsidP="00A91173">
      <w:pPr>
        <w:spacing w:line="360" w:lineRule="auto"/>
        <w:jc w:val="both"/>
        <w:rPr>
          <w:rFonts w:ascii="Arial" w:hAnsi="Arial" w:cs="Arial"/>
          <w:i/>
        </w:rPr>
      </w:pPr>
      <w:r w:rsidRPr="004B6237">
        <w:rPr>
          <w:rFonts w:ascii="Arial" w:hAnsi="Arial" w:cs="Arial"/>
          <w:i/>
        </w:rPr>
        <w:tab/>
      </w:r>
      <w:r w:rsidR="00B40DE7" w:rsidRPr="004B6237">
        <w:rPr>
          <w:rFonts w:ascii="Arial" w:hAnsi="Arial" w:cs="Arial"/>
          <w:i/>
        </w:rPr>
        <w:t xml:space="preserve">Parade </w:t>
      </w:r>
      <w:r w:rsidRPr="004B6237">
        <w:rPr>
          <w:rFonts w:ascii="Arial" w:hAnsi="Arial" w:cs="Arial"/>
          <w:i/>
        </w:rPr>
        <w:t>de nuit du festival du bleuet</w:t>
      </w:r>
    </w:p>
    <w:p w:rsidR="00A91173" w:rsidRDefault="004B6237" w:rsidP="00A91173">
      <w:pPr>
        <w:spacing w:line="360" w:lineRule="auto"/>
        <w:jc w:val="both"/>
        <w:rPr>
          <w:rFonts w:ascii="Arial" w:hAnsi="Arial" w:cs="Arial"/>
          <w:i/>
        </w:rPr>
      </w:pPr>
      <w:r w:rsidRPr="004B6237">
        <w:rPr>
          <w:rFonts w:ascii="Arial" w:hAnsi="Arial" w:cs="Arial"/>
          <w:i/>
        </w:rPr>
        <w:tab/>
        <w:t>P</w:t>
      </w:r>
      <w:r w:rsidR="00B40DE7" w:rsidRPr="004B6237">
        <w:rPr>
          <w:rFonts w:ascii="Arial" w:hAnsi="Arial" w:cs="Arial"/>
          <w:i/>
        </w:rPr>
        <w:t>ersonnages typiques</w:t>
      </w:r>
      <w:r w:rsidRPr="004B6237">
        <w:rPr>
          <w:rFonts w:ascii="Arial" w:hAnsi="Arial" w:cs="Arial"/>
          <w:i/>
        </w:rPr>
        <w:t xml:space="preserve"> pour le festival Western</w:t>
      </w:r>
    </w:p>
    <w:p w:rsidR="009F4CAE" w:rsidRPr="004B6237" w:rsidRDefault="009F4CAE" w:rsidP="00A91173">
      <w:pPr>
        <w:spacing w:line="360" w:lineRule="auto"/>
        <w:jc w:val="both"/>
        <w:rPr>
          <w:rFonts w:ascii="Arial" w:hAnsi="Arial" w:cs="Arial"/>
          <w:i/>
        </w:rPr>
      </w:pPr>
    </w:p>
    <w:p w:rsidR="00A91173" w:rsidRPr="004B6237" w:rsidRDefault="00A91173" w:rsidP="00A91173">
      <w:pPr>
        <w:spacing w:line="360" w:lineRule="auto"/>
        <w:jc w:val="both"/>
        <w:rPr>
          <w:rFonts w:ascii="Arial" w:hAnsi="Arial" w:cs="Arial"/>
          <w:b/>
        </w:rPr>
      </w:pPr>
    </w:p>
    <w:p w:rsidR="00A91173" w:rsidRDefault="00A91173" w:rsidP="004B6237">
      <w:pPr>
        <w:spacing w:line="360" w:lineRule="auto"/>
        <w:jc w:val="center"/>
        <w:rPr>
          <w:rFonts w:ascii="Arial" w:hAnsi="Arial" w:cs="Arial"/>
          <w:i/>
          <w:sz w:val="32"/>
          <w:szCs w:val="32"/>
        </w:rPr>
      </w:pPr>
      <w:r w:rsidRPr="00281C7A">
        <w:rPr>
          <w:rFonts w:ascii="Arial" w:hAnsi="Arial" w:cs="Arial"/>
          <w:i/>
          <w:sz w:val="32"/>
          <w:szCs w:val="32"/>
        </w:rPr>
        <w:t>Pour plus d’informations, visitez notre site Internet </w:t>
      </w:r>
      <w:hyperlink r:id="rId9" w:history="1">
        <w:r w:rsidRPr="00281C7A">
          <w:rPr>
            <w:rStyle w:val="Lienhypertexte"/>
            <w:rFonts w:ascii="Arial" w:hAnsi="Arial" w:cs="Arial"/>
            <w:i/>
            <w:sz w:val="32"/>
            <w:szCs w:val="32"/>
          </w:rPr>
          <w:t>www.jimmydoucet.com</w:t>
        </w:r>
      </w:hyperlink>
    </w:p>
    <w:p w:rsidR="00281C7A" w:rsidRDefault="00281C7A" w:rsidP="004B6237">
      <w:pPr>
        <w:spacing w:line="360" w:lineRule="auto"/>
        <w:jc w:val="center"/>
        <w:rPr>
          <w:rFonts w:ascii="Arial" w:hAnsi="Arial" w:cs="Arial"/>
          <w:i/>
          <w:sz w:val="32"/>
          <w:szCs w:val="32"/>
        </w:rPr>
      </w:pPr>
    </w:p>
    <w:p w:rsidR="00281C7A" w:rsidRPr="00281C7A" w:rsidRDefault="009F4CAE" w:rsidP="004B6237">
      <w:pPr>
        <w:spacing w:line="360" w:lineRule="auto"/>
        <w:jc w:val="center"/>
        <w:rPr>
          <w:rFonts w:ascii="Arial" w:hAnsi="Arial" w:cs="Arial"/>
          <w:i/>
          <w:sz w:val="32"/>
          <w:szCs w:val="32"/>
        </w:rPr>
      </w:pPr>
      <w:r>
        <w:rPr>
          <w:rFonts w:ascii="Arial" w:hAnsi="Arial" w:cs="Arial"/>
          <w:i/>
          <w:noProof/>
          <w:sz w:val="32"/>
          <w:szCs w:val="32"/>
          <w:lang w:eastAsia="fr-CA"/>
        </w:rPr>
        <w:drawing>
          <wp:anchor distT="0" distB="0" distL="114300" distR="114300" simplePos="0" relativeHeight="251662336" behindDoc="0" locked="0" layoutInCell="1" allowOverlap="1">
            <wp:simplePos x="0" y="0"/>
            <wp:positionH relativeFrom="column">
              <wp:posOffset>186055</wp:posOffset>
            </wp:positionH>
            <wp:positionV relativeFrom="paragraph">
              <wp:posOffset>658495</wp:posOffset>
            </wp:positionV>
            <wp:extent cx="5464810" cy="3638550"/>
            <wp:effectExtent l="19050" t="0" r="2540" b="0"/>
            <wp:wrapSquare wrapText="bothSides"/>
            <wp:docPr id="12" name="Image 11" descr="DSC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44.JPG"/>
                    <pic:cNvPicPr/>
                  </pic:nvPicPr>
                  <pic:blipFill>
                    <a:blip r:embed="rId10"/>
                    <a:stretch>
                      <a:fillRect/>
                    </a:stretch>
                  </pic:blipFill>
                  <pic:spPr>
                    <a:xfrm>
                      <a:off x="0" y="0"/>
                      <a:ext cx="5464810" cy="3638550"/>
                    </a:xfrm>
                    <a:prstGeom prst="rect">
                      <a:avLst/>
                    </a:prstGeom>
                  </pic:spPr>
                </pic:pic>
              </a:graphicData>
            </a:graphic>
          </wp:anchor>
        </w:drawing>
      </w:r>
    </w:p>
    <w:sectPr w:rsidR="00281C7A" w:rsidRPr="00281C7A" w:rsidSect="00373C15">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6C7" w:rsidRDefault="009F66C7" w:rsidP="004B6237">
      <w:r>
        <w:separator/>
      </w:r>
    </w:p>
  </w:endnote>
  <w:endnote w:type="continuationSeparator" w:id="0">
    <w:p w:rsidR="009F66C7" w:rsidRDefault="009F66C7" w:rsidP="004B6237">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6C7" w:rsidRDefault="009F66C7" w:rsidP="004B6237">
      <w:r>
        <w:separator/>
      </w:r>
    </w:p>
  </w:footnote>
  <w:footnote w:type="continuationSeparator" w:id="0">
    <w:p w:rsidR="009F66C7" w:rsidRDefault="009F66C7" w:rsidP="004B623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708"/>
  <w:hyphenationZone w:val="425"/>
  <w:characterSpacingControl w:val="doNotCompress"/>
  <w:hdrShapeDefaults>
    <o:shapedefaults v:ext="edit" spidmax="4098">
      <o:colormru v:ext="edit" colors="#d6c7a8,#e7decb"/>
      <o:colormenu v:ext="edit" fillcolor="#e7decb"/>
    </o:shapedefaults>
  </w:hdrShapeDefaults>
  <w:footnotePr>
    <w:footnote w:id="-1"/>
    <w:footnote w:id="0"/>
  </w:footnotePr>
  <w:endnotePr>
    <w:endnote w:id="-1"/>
    <w:endnote w:id="0"/>
  </w:endnotePr>
  <w:compat>
    <w:useFELayout/>
  </w:compat>
  <w:rsids>
    <w:rsidRoot w:val="00F60DBA"/>
    <w:rsid w:val="00281C7A"/>
    <w:rsid w:val="00373C15"/>
    <w:rsid w:val="004513F1"/>
    <w:rsid w:val="004B6237"/>
    <w:rsid w:val="006E0449"/>
    <w:rsid w:val="008D2673"/>
    <w:rsid w:val="00977E34"/>
    <w:rsid w:val="009F4CAE"/>
    <w:rsid w:val="009F66C7"/>
    <w:rsid w:val="00A91173"/>
    <w:rsid w:val="00AC07B7"/>
    <w:rsid w:val="00B40DE7"/>
    <w:rsid w:val="00F60DBA"/>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ru v:ext="edit" colors="#d6c7a8,#e7decb"/>
      <o:colormenu v:ext="edit" fillcolor="#e7dec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3F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91173"/>
    <w:rPr>
      <w:color w:val="0000FF" w:themeColor="hyperlink"/>
      <w:u w:val="single"/>
    </w:rPr>
  </w:style>
  <w:style w:type="paragraph" w:styleId="Textedebulles">
    <w:name w:val="Balloon Text"/>
    <w:basedOn w:val="Normal"/>
    <w:link w:val="TextedebullesCar"/>
    <w:uiPriority w:val="99"/>
    <w:semiHidden/>
    <w:unhideWhenUsed/>
    <w:rsid w:val="00B40DE7"/>
    <w:rPr>
      <w:rFonts w:ascii="Tahoma" w:hAnsi="Tahoma" w:cs="Tahoma"/>
      <w:sz w:val="16"/>
      <w:szCs w:val="16"/>
    </w:rPr>
  </w:style>
  <w:style w:type="character" w:customStyle="1" w:styleId="TextedebullesCar">
    <w:name w:val="Texte de bulles Car"/>
    <w:basedOn w:val="Policepardfaut"/>
    <w:link w:val="Textedebulles"/>
    <w:uiPriority w:val="99"/>
    <w:semiHidden/>
    <w:rsid w:val="00B40DE7"/>
    <w:rPr>
      <w:rFonts w:ascii="Tahoma" w:hAnsi="Tahoma" w:cs="Tahoma"/>
      <w:sz w:val="16"/>
      <w:szCs w:val="16"/>
    </w:rPr>
  </w:style>
  <w:style w:type="paragraph" w:styleId="Titre">
    <w:name w:val="Title"/>
    <w:basedOn w:val="Normal"/>
    <w:next w:val="Normal"/>
    <w:link w:val="TitreCar"/>
    <w:uiPriority w:val="10"/>
    <w:qFormat/>
    <w:rsid w:val="00B40DE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40DE7"/>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semiHidden/>
    <w:unhideWhenUsed/>
    <w:rsid w:val="004B6237"/>
    <w:pPr>
      <w:tabs>
        <w:tab w:val="center" w:pos="4320"/>
        <w:tab w:val="right" w:pos="8640"/>
      </w:tabs>
    </w:pPr>
  </w:style>
  <w:style w:type="character" w:customStyle="1" w:styleId="En-tteCar">
    <w:name w:val="En-tête Car"/>
    <w:basedOn w:val="Policepardfaut"/>
    <w:link w:val="En-tte"/>
    <w:uiPriority w:val="99"/>
    <w:semiHidden/>
    <w:rsid w:val="004B6237"/>
  </w:style>
  <w:style w:type="paragraph" w:styleId="Pieddepage">
    <w:name w:val="footer"/>
    <w:basedOn w:val="Normal"/>
    <w:link w:val="PieddepageCar"/>
    <w:uiPriority w:val="99"/>
    <w:semiHidden/>
    <w:unhideWhenUsed/>
    <w:rsid w:val="004B6237"/>
    <w:pPr>
      <w:tabs>
        <w:tab w:val="center" w:pos="4320"/>
        <w:tab w:val="right" w:pos="8640"/>
      </w:tabs>
    </w:pPr>
  </w:style>
  <w:style w:type="character" w:customStyle="1" w:styleId="PieddepageCar">
    <w:name w:val="Pied de page Car"/>
    <w:basedOn w:val="Policepardfaut"/>
    <w:link w:val="Pieddepage"/>
    <w:uiPriority w:val="99"/>
    <w:semiHidden/>
    <w:rsid w:val="004B623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91173"/>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www.jimmydoucet.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Pages>
  <Words>308</Words>
  <Characters>1694</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Utilisateur</Company>
  <LinksUpToDate>false</LinksUpToDate>
  <CharactersWithSpaces>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Parent</dc:creator>
  <cp:lastModifiedBy>Utilisateur</cp:lastModifiedBy>
  <cp:revision>3</cp:revision>
  <dcterms:created xsi:type="dcterms:W3CDTF">2014-10-23T18:04:00Z</dcterms:created>
  <dcterms:modified xsi:type="dcterms:W3CDTF">2014-10-23T19:05:00Z</dcterms:modified>
</cp:coreProperties>
</file>